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197"/>
      </w:tblGrid>
      <w:tr w:rsidR="00DA2ACC" w:rsidRPr="00DA2ACC" w:rsidTr="00DA2ACC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DA2ACC" w:rsidRPr="00631987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Proyecto del Presupuesto </w:t>
            </w:r>
            <w:r w:rsidR="00631987"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de Egresos Armonizado</w:t>
            </w:r>
          </w:p>
        </w:tc>
      </w:tr>
      <w:tr w:rsidR="00DA2ACC" w:rsidRPr="00DA2ACC" w:rsidTr="00DA2ACC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DA2ACC" w:rsidRPr="00631987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MUNICIPIO DE CHAMPOTÓN</w:t>
            </w:r>
          </w:p>
        </w:tc>
      </w:tr>
      <w:tr w:rsidR="00DA2ACC" w:rsidRPr="00DA2ACC" w:rsidTr="00DA2ACC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DA2ACC" w:rsidRPr="00631987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Presupuesto de Egres</w:t>
            </w:r>
            <w:r w:rsidR="0036270B"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 para el Ejercicio Fiscal 2016</w:t>
            </w:r>
          </w:p>
        </w:tc>
      </w:tr>
      <w:tr w:rsidR="00DA2ACC" w:rsidRPr="00DA2ACC" w:rsidTr="00DA2ACC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DA2ACC" w:rsidRPr="00631987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Clasificador por Objeto del Gasto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97" w:type="dxa"/>
          </w:tcPr>
          <w:p w:rsidR="00DA2ACC" w:rsidRPr="00631987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Servicios Personales</w:t>
            </w:r>
          </w:p>
        </w:tc>
        <w:tc>
          <w:tcPr>
            <w:tcW w:w="2197" w:type="dxa"/>
          </w:tcPr>
          <w:p w:rsidR="00DA2ACC" w:rsidRPr="0004204F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167,629,771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Remuneraciones al Personal de Carácter Permanente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75,098,140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Remuneraciones al Personal de Carácter Transitorio</w:t>
            </w:r>
          </w:p>
        </w:tc>
        <w:tc>
          <w:tcPr>
            <w:tcW w:w="2197" w:type="dxa"/>
          </w:tcPr>
          <w:p w:rsidR="00445D16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45,779,692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Remuneraciones Adicionales y Especiales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21,976,264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Seguridad Social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12,186,683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Otras Prestaciones Sociales y Económicas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10,325,992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Previsiones</w:t>
            </w:r>
          </w:p>
        </w:tc>
        <w:tc>
          <w:tcPr>
            <w:tcW w:w="2197" w:type="dxa"/>
          </w:tcPr>
          <w:p w:rsidR="00445D16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Pago de Estímulos a Servidores Públicos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2,263,000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Materiales y Suministros</w:t>
            </w:r>
          </w:p>
        </w:tc>
        <w:tc>
          <w:tcPr>
            <w:tcW w:w="2197" w:type="dxa"/>
          </w:tcPr>
          <w:p w:rsidR="00DA2ACC" w:rsidRPr="0004204F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30,892,994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4,850,200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Alimentos y Utensilios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1,464,328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Materias Primas y Materiales de Producción y Comercialización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6,179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Materiales y Artículos de Construcción y de Reparación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4,952,147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Productos Químicos, Farmacéuticos y de Laboratorio</w:t>
            </w:r>
          </w:p>
        </w:tc>
        <w:tc>
          <w:tcPr>
            <w:tcW w:w="2197" w:type="dxa"/>
          </w:tcPr>
          <w:p w:rsidR="00DA2ACC" w:rsidRPr="00DA2ACC" w:rsidRDefault="00445D16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45D16">
              <w:rPr>
                <w:rFonts w:ascii="Calibri" w:eastAsia="Times New Roman" w:hAnsi="Calibri" w:cs="Times New Roman"/>
                <w:color w:val="000000"/>
                <w:lang w:eastAsia="es-MX"/>
              </w:rPr>
              <w:t>923,701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Combustibles, Lubricantes y Aditivos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12,091,518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Vestuario, Blancos, Prendas de Protección y Artículos Deportivos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3,889,428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Materiales y Suministros para Seguridad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2,199,580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Herramientas, Refacciones y Accesorios Menores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515,913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Servicios Generales</w:t>
            </w:r>
          </w:p>
        </w:tc>
        <w:tc>
          <w:tcPr>
            <w:tcW w:w="2197" w:type="dxa"/>
          </w:tcPr>
          <w:p w:rsidR="00DA2ACC" w:rsidRPr="0004204F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40,372,946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Básicos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21,748,906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de Arrendamiento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318,946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Profesionales, Científicos, Técnicos y Otros Servicios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3,419,589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Financieros, Bancarios y Comerciales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1,247,524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de Instalación, Reparación, Mantenimiento y Conservación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3,346,917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de Comunicación Social y Publicidad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3,262,134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de Traslado y Viáticos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226,089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Oficiales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3,334,805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Otros Servicios Generales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3,468,036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Transferencias, Asignaciones, Subsidios y Otras Ayudas</w:t>
            </w:r>
          </w:p>
        </w:tc>
        <w:tc>
          <w:tcPr>
            <w:tcW w:w="2197" w:type="dxa"/>
          </w:tcPr>
          <w:p w:rsidR="00DA2ACC" w:rsidRPr="0004204F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33,946,582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Transferencias Internas y Asignaciones al Sector Público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18,728,329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Transferencias al Resto del Sector Público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4,657,471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Subsidios y Subvenciones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Ayudas Sociales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7,695,690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Pensiones y Jubilaciones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2,865,092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Transferencias a Fideicomisos, Mandatos y Otros Análogos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Transferencias a la Seguridad Social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Donativos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Transferencias al Exterior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Bienes Muebles, Inmuebles e Intangibles</w:t>
            </w:r>
          </w:p>
        </w:tc>
        <w:tc>
          <w:tcPr>
            <w:tcW w:w="2197" w:type="dxa"/>
          </w:tcPr>
          <w:p w:rsidR="00DA2ACC" w:rsidRPr="0004204F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5,000,000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Mobiliario y Equipo de Administración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3,936,500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Mobiliario y Equipo Educacional y Recreativo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343,500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Equipo e Instrumental Médico y de Laboratorio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42,000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Vehículos y Equipo de Transporte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Equipo de Defensa y Seguridad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Maquinaria, Otros Equipos y Herramientas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661,500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Activos Biológicos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Bienes Inmuebles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Activos Intangibles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16,500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Inversión Pública</w:t>
            </w:r>
          </w:p>
        </w:tc>
        <w:tc>
          <w:tcPr>
            <w:tcW w:w="2197" w:type="dxa"/>
          </w:tcPr>
          <w:p w:rsidR="00DA2ACC" w:rsidRPr="0004204F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87,147,787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Obra Pública en Bienes de Dominio Público</w:t>
            </w:r>
          </w:p>
        </w:tc>
        <w:tc>
          <w:tcPr>
            <w:tcW w:w="2197" w:type="dxa"/>
          </w:tcPr>
          <w:p w:rsidR="00DA2ACC" w:rsidRPr="00DA2ACC" w:rsidRDefault="005426D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426DF">
              <w:rPr>
                <w:rFonts w:ascii="Calibri" w:eastAsia="Times New Roman" w:hAnsi="Calibri" w:cs="Times New Roman"/>
                <w:color w:val="000000"/>
                <w:lang w:eastAsia="es-MX"/>
              </w:rPr>
              <w:t>87,147,787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Obra Pública en Bienes Propios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Proyectos Productivos y Acciones de Fomento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Inversiones Financieras y Otras Provisiones</w:t>
            </w:r>
          </w:p>
        </w:tc>
        <w:tc>
          <w:tcPr>
            <w:tcW w:w="2197" w:type="dxa"/>
          </w:tcPr>
          <w:p w:rsidR="00DA2ACC" w:rsidRPr="0004204F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Inversiones para el Fomento de Actividades Productivas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Acciones y Participaciones de Capital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Compra de Títulos y Valores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Concesión de Préstamos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Inversiones en Fideicomisos, Mandatos y Otros Análogos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Otras Inversiones Financieras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Provisiones para Contingencias y Otras Erogaciones Especiales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Participaciones y Aportaciones</w:t>
            </w:r>
          </w:p>
        </w:tc>
        <w:tc>
          <w:tcPr>
            <w:tcW w:w="2197" w:type="dxa"/>
          </w:tcPr>
          <w:p w:rsidR="00DA2ACC" w:rsidRPr="0004204F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Aportaciones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Convenios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0420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Deuda Pública</w:t>
            </w:r>
          </w:p>
        </w:tc>
        <w:tc>
          <w:tcPr>
            <w:tcW w:w="2197" w:type="dxa"/>
          </w:tcPr>
          <w:p w:rsidR="00DA2ACC" w:rsidRPr="0004204F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2,000,000</w:t>
            </w: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Amortización de la Deuda Pública</w:t>
            </w:r>
          </w:p>
        </w:tc>
        <w:tc>
          <w:tcPr>
            <w:tcW w:w="2197" w:type="dxa"/>
          </w:tcPr>
          <w:p w:rsidR="00DA2ACC" w:rsidRPr="00DA2ACC" w:rsidRDefault="00DA2ACC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Intereses de la Deuda Pública</w:t>
            </w:r>
          </w:p>
        </w:tc>
        <w:tc>
          <w:tcPr>
            <w:tcW w:w="2197" w:type="dxa"/>
          </w:tcPr>
          <w:p w:rsidR="00DA2ACC" w:rsidRPr="00DA2ACC" w:rsidRDefault="00DA2ACC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Comisiones de la Deuda Pública</w:t>
            </w:r>
          </w:p>
        </w:tc>
        <w:tc>
          <w:tcPr>
            <w:tcW w:w="2197" w:type="dxa"/>
          </w:tcPr>
          <w:p w:rsidR="00DA2ACC" w:rsidRPr="00DA2ACC" w:rsidRDefault="00DA2ACC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Gastos de la Deuda Pública</w:t>
            </w:r>
          </w:p>
        </w:tc>
        <w:tc>
          <w:tcPr>
            <w:tcW w:w="2197" w:type="dxa"/>
          </w:tcPr>
          <w:p w:rsidR="00DA2ACC" w:rsidRPr="00DA2ACC" w:rsidRDefault="00DA2ACC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Costo por Coberturas</w:t>
            </w:r>
          </w:p>
        </w:tc>
        <w:tc>
          <w:tcPr>
            <w:tcW w:w="2197" w:type="dxa"/>
          </w:tcPr>
          <w:p w:rsidR="00DA2ACC" w:rsidRPr="00DA2ACC" w:rsidRDefault="00DA2ACC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2AC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Apoyos Financieros</w:t>
            </w:r>
          </w:p>
        </w:tc>
        <w:tc>
          <w:tcPr>
            <w:tcW w:w="2197" w:type="dxa"/>
          </w:tcPr>
          <w:p w:rsidR="00DA2ACC" w:rsidRPr="00DA2ACC" w:rsidRDefault="00DA2ACC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A2ACC" w:rsidRPr="00DA2ACC" w:rsidTr="00DA2ACC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DA2ACC" w:rsidRPr="00DA2ACC" w:rsidRDefault="00DA2ACC" w:rsidP="00DA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Adeudos de Ejercicios Fiscales Anteriores (ADEFAS)</w:t>
            </w:r>
          </w:p>
        </w:tc>
        <w:tc>
          <w:tcPr>
            <w:tcW w:w="2197" w:type="dxa"/>
          </w:tcPr>
          <w:p w:rsidR="00DA2ACC" w:rsidRPr="00DA2ACC" w:rsidRDefault="0004204F" w:rsidP="000420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4204F">
              <w:rPr>
                <w:rFonts w:ascii="Calibri" w:eastAsia="Times New Roman" w:hAnsi="Calibri" w:cs="Times New Roman"/>
                <w:color w:val="000000"/>
                <w:lang w:eastAsia="es-MX"/>
              </w:rPr>
              <w:t>2,000,000</w:t>
            </w:r>
          </w:p>
        </w:tc>
      </w:tr>
    </w:tbl>
    <w:p w:rsidR="006153D7" w:rsidRDefault="006153D7"/>
    <w:p w:rsidR="00DA2ACC" w:rsidRDefault="00DA2ACC"/>
    <w:p w:rsidR="00DA2ACC" w:rsidRDefault="00DA2ACC"/>
    <w:tbl>
      <w:tblPr>
        <w:tblW w:w="8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197"/>
      </w:tblGrid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lastRenderedPageBreak/>
              <w:t>MUNICIPIO DE CHAMPOTÓN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Presupuesto de Egres</w:t>
            </w:r>
            <w:r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 para el Ejercicio Fiscal 2016</w:t>
            </w:r>
          </w:p>
        </w:tc>
      </w:tr>
      <w:tr w:rsidR="00DA2ACC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DA2ACC" w:rsidRPr="00631987" w:rsidRDefault="00DA2ACC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Clasificación Administrativa</w:t>
            </w: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97" w:type="dxa"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</w:t>
            </w:r>
          </w:p>
        </w:tc>
      </w:tr>
      <w:tr w:rsidR="008C11BC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hideMark/>
          </w:tcPr>
          <w:p w:rsidR="008C11BC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2F7">
              <w:rPr>
                <w:rFonts w:ascii="Arial" w:hAnsi="Arial" w:cs="Arial"/>
                <w:b/>
                <w:bCs/>
                <w:sz w:val="20"/>
                <w:szCs w:val="20"/>
              </w:rPr>
              <w:t>Órgano Ejecutivo Municipal</w:t>
            </w:r>
          </w:p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hideMark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Cabildo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13,534,069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hideMark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Presidencia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35,996,205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hideMark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Secretaría de Ayuntamiento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34,115,240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hideMark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Tesorería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23,541,371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Contraloría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6,771,871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Planeación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6,590,934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Asuntos Jurídicos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5,457,717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Administración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23,083,029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Obras y Servicios Públicos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95,407,683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Desarrollo Urbano y Medio Ambiente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16,506,010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8C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Desarrollo Social, Cultura y Educación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30,281,426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Desarrollo Económico y Turismo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17,050,734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Atención a Sectores Agropecuarios y Pesquero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14,739,948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Participación Ciudadana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4,639,505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 xml:space="preserve">Protección Civil </w:t>
            </w:r>
          </w:p>
        </w:tc>
        <w:tc>
          <w:tcPr>
            <w:tcW w:w="2197" w:type="dxa"/>
          </w:tcPr>
          <w:p w:rsidR="008C11BC" w:rsidRPr="00FF42F7" w:rsidRDefault="008C11BC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F7">
              <w:rPr>
                <w:rFonts w:ascii="Arial" w:hAnsi="Arial" w:cs="Arial"/>
                <w:sz w:val="20"/>
                <w:szCs w:val="20"/>
              </w:rPr>
              <w:t>4,154,450</w:t>
            </w:r>
          </w:p>
        </w:tc>
      </w:tr>
      <w:tr w:rsidR="008C11BC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8C11BC" w:rsidRDefault="008C11BC" w:rsidP="00BB6C56">
            <w:r w:rsidRPr="00FF42F7">
              <w:rPr>
                <w:rFonts w:ascii="Arial" w:hAnsi="Arial" w:cs="Arial"/>
                <w:sz w:val="20"/>
                <w:szCs w:val="20"/>
              </w:rPr>
              <w:t xml:space="preserve">Autoridades Auxiliares </w:t>
            </w:r>
          </w:p>
        </w:tc>
        <w:tc>
          <w:tcPr>
            <w:tcW w:w="2197" w:type="dxa"/>
          </w:tcPr>
          <w:p w:rsidR="008C11BC" w:rsidRDefault="008C11BC" w:rsidP="00BB6C56">
            <w:pPr>
              <w:jc w:val="right"/>
            </w:pPr>
            <w:r w:rsidRPr="00FF42F7">
              <w:rPr>
                <w:rFonts w:ascii="Arial" w:hAnsi="Arial" w:cs="Arial"/>
                <w:sz w:val="20"/>
                <w:szCs w:val="20"/>
              </w:rPr>
              <w:t>23,178,269</w:t>
            </w:r>
          </w:p>
        </w:tc>
      </w:tr>
      <w:tr w:rsidR="00BB6C56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BB6C56" w:rsidRPr="00040D24" w:rsidRDefault="00BB6C56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D24">
              <w:rPr>
                <w:rFonts w:ascii="Arial" w:hAnsi="Arial" w:cs="Arial"/>
                <w:sz w:val="20"/>
                <w:szCs w:val="20"/>
              </w:rPr>
              <w:t xml:space="preserve">Jubilados y Pensionados </w:t>
            </w:r>
          </w:p>
        </w:tc>
        <w:tc>
          <w:tcPr>
            <w:tcW w:w="2197" w:type="dxa"/>
          </w:tcPr>
          <w:p w:rsidR="00BB6C56" w:rsidRPr="00040D24" w:rsidRDefault="00BB6C56" w:rsidP="00BB6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D24">
              <w:rPr>
                <w:rFonts w:ascii="Arial" w:hAnsi="Arial" w:cs="Arial"/>
                <w:sz w:val="20"/>
                <w:szCs w:val="20"/>
              </w:rPr>
              <w:t>2,865,092</w:t>
            </w:r>
          </w:p>
        </w:tc>
      </w:tr>
      <w:tr w:rsidR="00BB6C56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</w:tcPr>
          <w:p w:rsidR="00BB6C56" w:rsidRPr="00040D24" w:rsidRDefault="00BB6C56" w:rsidP="00BB6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D24">
              <w:rPr>
                <w:rFonts w:ascii="Arial" w:hAnsi="Arial" w:cs="Arial"/>
                <w:b/>
                <w:bCs/>
                <w:sz w:val="20"/>
                <w:szCs w:val="20"/>
              </w:rPr>
              <w:t>Otras Entidades Paraestatales y Organismos</w:t>
            </w:r>
          </w:p>
        </w:tc>
      </w:tr>
      <w:tr w:rsidR="00BB6C56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</w:tcPr>
          <w:p w:rsidR="00BB6C56" w:rsidRDefault="00BB6C56" w:rsidP="00BB6C56">
            <w:r w:rsidRPr="00040D24">
              <w:rPr>
                <w:rFonts w:ascii="Arial" w:hAnsi="Arial" w:cs="Arial"/>
                <w:sz w:val="20"/>
                <w:szCs w:val="20"/>
              </w:rPr>
              <w:t xml:space="preserve">Organismos Descentralizados </w:t>
            </w:r>
          </w:p>
        </w:tc>
        <w:tc>
          <w:tcPr>
            <w:tcW w:w="2197" w:type="dxa"/>
          </w:tcPr>
          <w:p w:rsidR="00BB6C56" w:rsidRDefault="00BB6C56" w:rsidP="00BB6C56">
            <w:pPr>
              <w:jc w:val="right"/>
            </w:pPr>
            <w:r w:rsidRPr="00040D24">
              <w:rPr>
                <w:rFonts w:ascii="Arial" w:hAnsi="Arial" w:cs="Arial"/>
                <w:sz w:val="20"/>
                <w:szCs w:val="20"/>
              </w:rPr>
              <w:t>9,076,527</w:t>
            </w:r>
          </w:p>
        </w:tc>
      </w:tr>
    </w:tbl>
    <w:p w:rsidR="00DA2ACC" w:rsidRDefault="00DA2ACC"/>
    <w:p w:rsidR="0036270B" w:rsidRDefault="0036270B"/>
    <w:p w:rsidR="0036270B" w:rsidRDefault="0036270B"/>
    <w:tbl>
      <w:tblPr>
        <w:tblW w:w="8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197"/>
      </w:tblGrid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MUNICIPIO DE CHAMPOTÓN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Presupuesto de Egres</w:t>
            </w:r>
            <w:r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 para el Ejercicio Fiscal 2016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Clasificador Funcional del Gasto</w:t>
            </w: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97" w:type="dxa"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</w:t>
            </w:r>
          </w:p>
        </w:tc>
      </w:tr>
      <w:tr w:rsidR="00BB6C56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BB6C56" w:rsidRPr="00DA2ACC" w:rsidRDefault="00BB6C56" w:rsidP="00BB6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Gobierno</w:t>
            </w:r>
          </w:p>
        </w:tc>
        <w:tc>
          <w:tcPr>
            <w:tcW w:w="2197" w:type="dxa"/>
          </w:tcPr>
          <w:p w:rsidR="00BB6C56" w:rsidRPr="00FA2707" w:rsidRDefault="00BB6C56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7">
              <w:rPr>
                <w:rFonts w:ascii="Arial" w:hAnsi="Arial" w:cs="Arial"/>
                <w:sz w:val="20"/>
                <w:szCs w:val="20"/>
              </w:rPr>
              <w:t>157,884,391</w:t>
            </w:r>
          </w:p>
        </w:tc>
      </w:tr>
      <w:tr w:rsidR="00BB6C56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BB6C56" w:rsidRPr="00DA2ACC" w:rsidRDefault="00BB6C56" w:rsidP="00BB6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Desarrollo Social</w:t>
            </w:r>
          </w:p>
        </w:tc>
        <w:tc>
          <w:tcPr>
            <w:tcW w:w="2197" w:type="dxa"/>
          </w:tcPr>
          <w:p w:rsidR="00BB6C56" w:rsidRPr="00FA2707" w:rsidRDefault="00BB6C56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7">
              <w:rPr>
                <w:rFonts w:ascii="Arial" w:hAnsi="Arial" w:cs="Arial"/>
                <w:sz w:val="20"/>
                <w:szCs w:val="20"/>
              </w:rPr>
              <w:t>142,195,119</w:t>
            </w:r>
          </w:p>
        </w:tc>
      </w:tr>
      <w:tr w:rsidR="00BB6C56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BB6C56" w:rsidRPr="00DA2ACC" w:rsidRDefault="00BB6C56" w:rsidP="00BB6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Desarrollo Económico</w:t>
            </w:r>
          </w:p>
        </w:tc>
        <w:tc>
          <w:tcPr>
            <w:tcW w:w="2197" w:type="dxa"/>
          </w:tcPr>
          <w:p w:rsidR="00BB6C56" w:rsidRPr="00FA2707" w:rsidRDefault="00BB6C56" w:rsidP="00BB6C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7">
              <w:rPr>
                <w:rFonts w:ascii="Arial" w:hAnsi="Arial" w:cs="Arial"/>
                <w:sz w:val="20"/>
                <w:szCs w:val="20"/>
              </w:rPr>
              <w:t>31,790,682</w:t>
            </w:r>
          </w:p>
        </w:tc>
      </w:tr>
      <w:tr w:rsidR="00BB6C56" w:rsidRPr="00DA2ACC" w:rsidTr="00BB6C56">
        <w:trPr>
          <w:trHeight w:val="182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BB6C56" w:rsidRPr="00DA2ACC" w:rsidRDefault="00BB6C56" w:rsidP="00BB6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Otras no clasificadas en funciones anteriores</w:t>
            </w:r>
          </w:p>
        </w:tc>
        <w:tc>
          <w:tcPr>
            <w:tcW w:w="2197" w:type="dxa"/>
          </w:tcPr>
          <w:p w:rsidR="00BB6C56" w:rsidRDefault="00BB6C56" w:rsidP="00BB6C56">
            <w:pPr>
              <w:spacing w:line="240" w:lineRule="auto"/>
            </w:pPr>
            <w:r w:rsidRPr="00FA2707">
              <w:rPr>
                <w:rFonts w:ascii="Arial" w:hAnsi="Arial" w:cs="Arial"/>
                <w:sz w:val="20"/>
                <w:szCs w:val="20"/>
              </w:rPr>
              <w:t>35,119,888</w:t>
            </w:r>
          </w:p>
        </w:tc>
      </w:tr>
    </w:tbl>
    <w:p w:rsidR="0036270B" w:rsidRDefault="0036270B"/>
    <w:tbl>
      <w:tblPr>
        <w:tblW w:w="8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197"/>
      </w:tblGrid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lastRenderedPageBreak/>
              <w:t>MUNICIPIO DE CHAMPOTÓN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Presupuesto de Egres</w:t>
            </w:r>
            <w:r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 para el Ejercicio Fiscal 2016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gridSpan w:val="2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Clasificación por Tipo de Gasto</w:t>
            </w: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97" w:type="dxa"/>
            <w:vAlign w:val="bottom"/>
          </w:tcPr>
          <w:p w:rsidR="0036270B" w:rsidRPr="00DA2ACC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</w:t>
            </w: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Gasto Corriente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Gasto de Capital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Amortización de la deuda y disminución de pasivos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Pensiones y Jubilaciones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Adición DOF 23-12-2015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6270B" w:rsidRPr="00DA2ACC" w:rsidTr="00062B52">
        <w:trPr>
          <w:trHeight w:val="300"/>
        </w:trPr>
        <w:tc>
          <w:tcPr>
            <w:tcW w:w="6726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color w:val="000000"/>
                <w:lang w:eastAsia="es-MX"/>
              </w:rPr>
              <w:t>Adición DOF 23-12-2015</w:t>
            </w:r>
          </w:p>
        </w:tc>
        <w:tc>
          <w:tcPr>
            <w:tcW w:w="2197" w:type="dxa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36270B" w:rsidRDefault="0036270B"/>
    <w:tbl>
      <w:tblPr>
        <w:tblW w:w="8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3"/>
      </w:tblGrid>
      <w:tr w:rsidR="00631987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  <w:hideMark/>
          </w:tcPr>
          <w:p w:rsidR="00631987" w:rsidRPr="00631987" w:rsidRDefault="00631987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MUNICIPIO DE CHAMPOTÓN</w:t>
            </w:r>
          </w:p>
        </w:tc>
      </w:tr>
      <w:tr w:rsidR="00631987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  <w:hideMark/>
          </w:tcPr>
          <w:p w:rsidR="00631987" w:rsidRPr="00631987" w:rsidRDefault="00631987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Presupuesto de Egres</w:t>
            </w:r>
            <w:r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 para el Ejercicio Fiscal 2016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  <w:hideMark/>
          </w:tcPr>
          <w:p w:rsidR="0036270B" w:rsidRPr="00631987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Prioridades de Gasto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36270B" w:rsidRDefault="0036270B"/>
    <w:tbl>
      <w:tblPr>
        <w:tblW w:w="8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3"/>
      </w:tblGrid>
      <w:tr w:rsidR="00631987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  <w:hideMark/>
          </w:tcPr>
          <w:p w:rsidR="00631987" w:rsidRPr="00631987" w:rsidRDefault="00631987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MUNICIPIO DE CHAMPOTÓN</w:t>
            </w:r>
          </w:p>
        </w:tc>
      </w:tr>
      <w:tr w:rsidR="00631987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  <w:hideMark/>
          </w:tcPr>
          <w:p w:rsidR="00631987" w:rsidRPr="00631987" w:rsidRDefault="00631987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Presupuesto de Egres</w:t>
            </w:r>
            <w:r w:rsidRPr="0063198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 para el Ejercicio Fiscal 2016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  <w:hideMark/>
          </w:tcPr>
          <w:p w:rsidR="0036270B" w:rsidRPr="00DA2ACC" w:rsidRDefault="0036270B" w:rsidP="006319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Programas y Proyectos</w:t>
            </w:r>
          </w:p>
        </w:tc>
      </w:tr>
      <w:tr w:rsidR="0036270B" w:rsidRPr="00DA2ACC" w:rsidTr="00062B52">
        <w:trPr>
          <w:trHeight w:val="300"/>
        </w:trPr>
        <w:tc>
          <w:tcPr>
            <w:tcW w:w="8923" w:type="dxa"/>
            <w:shd w:val="clear" w:color="auto" w:fill="auto"/>
            <w:noWrap/>
            <w:vAlign w:val="bottom"/>
          </w:tcPr>
          <w:p w:rsidR="0036270B" w:rsidRPr="00DA2ACC" w:rsidRDefault="0036270B" w:rsidP="00062B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36270B" w:rsidRDefault="0036270B"/>
    <w:p w:rsidR="0036270B" w:rsidRDefault="0036270B"/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8"/>
        <w:gridCol w:w="5432"/>
        <w:gridCol w:w="1226"/>
        <w:gridCol w:w="75"/>
        <w:gridCol w:w="1151"/>
        <w:gridCol w:w="1094"/>
        <w:gridCol w:w="38"/>
      </w:tblGrid>
      <w:tr w:rsidR="00BB325E" w:rsidRPr="00DA2ACC" w:rsidTr="00AB375E">
        <w:trPr>
          <w:trHeight w:val="300"/>
        </w:trPr>
        <w:tc>
          <w:tcPr>
            <w:tcW w:w="9054" w:type="dxa"/>
            <w:gridSpan w:val="7"/>
          </w:tcPr>
          <w:p w:rsidR="00BB325E" w:rsidRPr="00631987" w:rsidRDefault="00BB325E" w:rsidP="0063198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MUNICIPIO DE CHAMPOTÓN</w:t>
            </w:r>
          </w:p>
        </w:tc>
      </w:tr>
      <w:tr w:rsidR="00BB325E" w:rsidRPr="00DA2ACC" w:rsidTr="008219C5">
        <w:trPr>
          <w:trHeight w:val="300"/>
        </w:trPr>
        <w:tc>
          <w:tcPr>
            <w:tcW w:w="9054" w:type="dxa"/>
            <w:gridSpan w:val="7"/>
          </w:tcPr>
          <w:p w:rsidR="00BB325E" w:rsidRPr="00631987" w:rsidRDefault="00BB325E" w:rsidP="0063198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Analítico de plazas</w:t>
            </w:r>
          </w:p>
        </w:tc>
      </w:tr>
      <w:tr w:rsidR="00B74E12" w:rsidRPr="00DA2ACC" w:rsidTr="00062B52">
        <w:trPr>
          <w:trHeight w:val="300"/>
        </w:trPr>
        <w:tc>
          <w:tcPr>
            <w:tcW w:w="5470" w:type="dxa"/>
            <w:gridSpan w:val="2"/>
            <w:vMerge w:val="restart"/>
            <w:noWrap/>
          </w:tcPr>
          <w:p w:rsidR="00B74E12" w:rsidRPr="00631987" w:rsidRDefault="00B74E12" w:rsidP="00B74E12">
            <w:pPr>
              <w:spacing w:before="240"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Plaza/puesto</w:t>
            </w:r>
          </w:p>
        </w:tc>
        <w:tc>
          <w:tcPr>
            <w:tcW w:w="1226" w:type="dxa"/>
            <w:vMerge w:val="restart"/>
          </w:tcPr>
          <w:p w:rsidR="00B74E12" w:rsidRDefault="00B74E12" w:rsidP="00062B52"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Número de plazas</w:t>
            </w:r>
          </w:p>
        </w:tc>
        <w:tc>
          <w:tcPr>
            <w:tcW w:w="2358" w:type="dxa"/>
            <w:gridSpan w:val="4"/>
          </w:tcPr>
          <w:p w:rsidR="00B74E12" w:rsidRPr="00631987" w:rsidRDefault="00B74E12" w:rsidP="0063198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Remuneraciones</w:t>
            </w:r>
          </w:p>
        </w:tc>
      </w:tr>
      <w:tr w:rsidR="00B74E12" w:rsidRPr="00DA2ACC" w:rsidTr="00062B52">
        <w:trPr>
          <w:trHeight w:val="300"/>
        </w:trPr>
        <w:tc>
          <w:tcPr>
            <w:tcW w:w="5470" w:type="dxa"/>
            <w:gridSpan w:val="2"/>
            <w:vMerge/>
            <w:noWrap/>
            <w:hideMark/>
          </w:tcPr>
          <w:p w:rsidR="00B74E12" w:rsidRPr="00631987" w:rsidRDefault="00B74E12" w:rsidP="0063198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226" w:type="dxa"/>
            <w:vMerge/>
          </w:tcPr>
          <w:p w:rsidR="00B74E12" w:rsidRDefault="00B74E12"/>
        </w:tc>
        <w:tc>
          <w:tcPr>
            <w:tcW w:w="1226" w:type="dxa"/>
            <w:gridSpan w:val="2"/>
          </w:tcPr>
          <w:p w:rsidR="00B74E12" w:rsidRPr="00631987" w:rsidRDefault="00B74E12" w:rsidP="0063198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De</w:t>
            </w:r>
          </w:p>
        </w:tc>
        <w:tc>
          <w:tcPr>
            <w:tcW w:w="1132" w:type="dxa"/>
            <w:gridSpan w:val="2"/>
          </w:tcPr>
          <w:p w:rsidR="00B74E12" w:rsidRPr="00631987" w:rsidRDefault="00B74E12" w:rsidP="0063198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A2AC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hasta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B74E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A0801 AUDITOR </w:t>
            </w:r>
          </w:p>
        </w:tc>
        <w:tc>
          <w:tcPr>
            <w:tcW w:w="1226" w:type="dxa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6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3,455.00</w:t>
            </w:r>
          </w:p>
        </w:tc>
        <w:tc>
          <w:tcPr>
            <w:tcW w:w="1132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Pr="00B74E12">
              <w:rPr>
                <w:rFonts w:ascii="Arial" w:hAnsi="Arial" w:cs="Arial"/>
                <w:sz w:val="20"/>
                <w:szCs w:val="20"/>
              </w:rPr>
              <w:t>684.00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B74E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A0901 JEFE DE AREA </w:t>
            </w:r>
          </w:p>
        </w:tc>
        <w:tc>
          <w:tcPr>
            <w:tcW w:w="1226" w:type="dxa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26" w:type="dxa"/>
            <w:gridSpan w:val="2"/>
          </w:tcPr>
          <w:p w:rsidR="00B74E12" w:rsidRPr="00B74E12" w:rsidRDefault="008D23EF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3,229.00</w:t>
            </w:r>
          </w:p>
        </w:tc>
        <w:tc>
          <w:tcPr>
            <w:tcW w:w="1132" w:type="dxa"/>
            <w:gridSpan w:val="2"/>
          </w:tcPr>
          <w:p w:rsidR="00B74E12" w:rsidRPr="00B74E12" w:rsidRDefault="008D23EF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605.00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8D23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A0902 AUXILIAR ADMINISTRATIVO </w:t>
            </w:r>
          </w:p>
        </w:tc>
        <w:tc>
          <w:tcPr>
            <w:tcW w:w="1226" w:type="dxa"/>
          </w:tcPr>
          <w:p w:rsidR="00B74E12" w:rsidRPr="00B74E12" w:rsidRDefault="008D23EF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26" w:type="dxa"/>
            <w:gridSpan w:val="2"/>
          </w:tcPr>
          <w:p w:rsidR="00B74E12" w:rsidRPr="00B74E12" w:rsidRDefault="008D23EF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2,666.00</w:t>
            </w:r>
          </w:p>
        </w:tc>
        <w:tc>
          <w:tcPr>
            <w:tcW w:w="1132" w:type="dxa"/>
            <w:gridSpan w:val="2"/>
          </w:tcPr>
          <w:p w:rsidR="00B74E12" w:rsidRPr="00B74E12" w:rsidRDefault="008D23EF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259.00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885E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A0903 JEFE DE OFICINA </w:t>
            </w:r>
          </w:p>
        </w:tc>
        <w:tc>
          <w:tcPr>
            <w:tcW w:w="1226" w:type="dxa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6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3,178.00</w:t>
            </w:r>
          </w:p>
        </w:tc>
        <w:tc>
          <w:tcPr>
            <w:tcW w:w="1132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561.00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885E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A0904 CAJERO </w:t>
            </w:r>
          </w:p>
        </w:tc>
        <w:tc>
          <w:tcPr>
            <w:tcW w:w="1226" w:type="dxa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2,576.00 </w:t>
            </w:r>
          </w:p>
        </w:tc>
        <w:tc>
          <w:tcPr>
            <w:tcW w:w="1132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576.00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885E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A0905 AUXILIAR </w:t>
            </w:r>
          </w:p>
        </w:tc>
        <w:tc>
          <w:tcPr>
            <w:tcW w:w="1226" w:type="dxa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26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2,464.00</w:t>
            </w:r>
          </w:p>
        </w:tc>
        <w:tc>
          <w:tcPr>
            <w:tcW w:w="1132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037.00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A0906 SECRETARIA EJECUTIVA </w:t>
            </w:r>
          </w:p>
        </w:tc>
        <w:tc>
          <w:tcPr>
            <w:tcW w:w="1226" w:type="dxa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6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2,666.00 </w:t>
            </w:r>
          </w:p>
        </w:tc>
        <w:tc>
          <w:tcPr>
            <w:tcW w:w="1132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209.00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A0910 COBRATARIO </w:t>
            </w:r>
          </w:p>
        </w:tc>
        <w:tc>
          <w:tcPr>
            <w:tcW w:w="1226" w:type="dxa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1,732.00</w:t>
            </w:r>
          </w:p>
        </w:tc>
        <w:tc>
          <w:tcPr>
            <w:tcW w:w="1132" w:type="dxa"/>
            <w:gridSpan w:val="2"/>
          </w:tcPr>
          <w:p w:rsidR="00B74E12" w:rsidRPr="00B74E12" w:rsidRDefault="00885E99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732.00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A0911 SECRETARIA </w:t>
            </w:r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2,449.00 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045.00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A0912 AUXILIAR ADMINISTRATIVO </w:t>
            </w:r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2,718.00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743.00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A1001 JEFE DE OFICINA </w:t>
            </w:r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3,086.00 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086.00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A1002 ANALISTA </w:t>
            </w:r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2,210.00 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666.00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A1003 ODONTOLOGO </w:t>
            </w:r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2,686.00 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686.00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A1005 CAPTURISTA DE DATOS </w:t>
            </w:r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2,582.00 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214.00</w:t>
            </w:r>
          </w:p>
        </w:tc>
      </w:tr>
      <w:tr w:rsidR="00B74E12" w:rsidRPr="00B74E12" w:rsidTr="00062B52">
        <w:tc>
          <w:tcPr>
            <w:tcW w:w="5470" w:type="dxa"/>
            <w:gridSpan w:val="2"/>
          </w:tcPr>
          <w:p w:rsidR="00B74E12" w:rsidRPr="00B74E12" w:rsidRDefault="00B74E1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4E12">
              <w:rPr>
                <w:rFonts w:ascii="Arial" w:hAnsi="Arial" w:cs="Arial"/>
                <w:sz w:val="20"/>
                <w:szCs w:val="20"/>
              </w:rPr>
              <w:t xml:space="preserve">A1006 MEDICO VETERINARIO </w:t>
            </w:r>
            <w:bookmarkStart w:id="0" w:name="_GoBack"/>
            <w:bookmarkEnd w:id="0"/>
          </w:p>
        </w:tc>
        <w:tc>
          <w:tcPr>
            <w:tcW w:w="1226" w:type="dxa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 xml:space="preserve">609.00 </w:t>
            </w:r>
          </w:p>
        </w:tc>
        <w:tc>
          <w:tcPr>
            <w:tcW w:w="1132" w:type="dxa"/>
            <w:gridSpan w:val="2"/>
          </w:tcPr>
          <w:p w:rsidR="00B74E12" w:rsidRPr="00B74E1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B74E12" w:rsidRPr="00B74E12">
              <w:rPr>
                <w:rFonts w:ascii="Arial" w:hAnsi="Arial" w:cs="Arial"/>
                <w:sz w:val="20"/>
                <w:szCs w:val="20"/>
              </w:rPr>
              <w:t>609.00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lastRenderedPageBreak/>
              <w:t xml:space="preserve">A1007 INTENDENTE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1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062B52">
              <w:rPr>
                <w:rFonts w:ascii="Arial" w:hAnsi="Arial" w:cs="Arial"/>
                <w:sz w:val="20"/>
                <w:szCs w:val="20"/>
              </w:rPr>
              <w:t xml:space="preserve">580.00 </w:t>
            </w:r>
          </w:p>
        </w:tc>
        <w:tc>
          <w:tcPr>
            <w:tcW w:w="1094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Pr="00062B52">
              <w:rPr>
                <w:rFonts w:ascii="Arial" w:hAnsi="Arial" w:cs="Arial"/>
                <w:sz w:val="20"/>
                <w:szCs w:val="20"/>
              </w:rPr>
              <w:t>596.00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A1010 AUXILIAR DE OFICINA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1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Pr="00062B52">
              <w:rPr>
                <w:rFonts w:ascii="Arial" w:hAnsi="Arial" w:cs="Arial"/>
                <w:sz w:val="20"/>
                <w:szCs w:val="20"/>
              </w:rPr>
              <w:t xml:space="preserve">501.00 </w:t>
            </w:r>
          </w:p>
        </w:tc>
        <w:tc>
          <w:tcPr>
            <w:tcW w:w="1094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Pr="00062B52">
              <w:rPr>
                <w:rFonts w:ascii="Arial" w:hAnsi="Arial" w:cs="Arial"/>
                <w:sz w:val="20"/>
                <w:szCs w:val="20"/>
              </w:rPr>
              <w:t>573.00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A1011 ANALISTA ESPECIALIZADO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51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Pr="00062B52">
              <w:rPr>
                <w:rFonts w:ascii="Arial" w:hAnsi="Arial" w:cs="Arial"/>
                <w:sz w:val="20"/>
                <w:szCs w:val="20"/>
              </w:rPr>
              <w:t xml:space="preserve">452.00 </w:t>
            </w:r>
          </w:p>
        </w:tc>
        <w:tc>
          <w:tcPr>
            <w:tcW w:w="1094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Pr="00062B52">
              <w:rPr>
                <w:rFonts w:ascii="Arial" w:hAnsi="Arial" w:cs="Arial"/>
                <w:sz w:val="20"/>
                <w:szCs w:val="20"/>
              </w:rPr>
              <w:t>942.00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A1012 AUXILIAR ADMINISTRATIVO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1,501.00</w:t>
            </w:r>
          </w:p>
        </w:tc>
        <w:tc>
          <w:tcPr>
            <w:tcW w:w="1094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Pr="00062B52">
              <w:rPr>
                <w:rFonts w:ascii="Arial" w:hAnsi="Arial" w:cs="Arial"/>
                <w:sz w:val="20"/>
                <w:szCs w:val="20"/>
              </w:rPr>
              <w:t>064.00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>A1015 AUXILIAR 6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51" w:type="dxa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2,021.00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516.00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A1016 AUXILIAR DE ENFERMERIA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2,372.00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372.00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A1101 SECRETARIA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2,283.00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103.00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A1103 INSPECTOR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1,829.00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628.00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A1104 AYUDANTE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2,041.00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701.00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A1106 AUXILIAR DE DEPORTES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2,140.00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171.00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A1107 SECRETARIA “A”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2,001.00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398.00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A1108 MAESTRO DE MUSICA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2,086.00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086.00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A1110 INTENDENTE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1,856.00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026.00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A1111 AUXILIAR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1,864.00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945.00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A1112 VELADOR “A”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1,628.00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960.00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A1201 AUXILIAR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1,737.00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828.00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A1202 VELADOR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46.00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812.00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A1203 INTENDENTE “A”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1,548.00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911.00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A1204 NOTIFICADOR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1,745.00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745.00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A1205 AUXILIAR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1,625.00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033.00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A1206 INSPECTOR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1,434.00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434.00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A1208 SECRETARIA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1,333.00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333.00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A1210 AUXILIAR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1,506.00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633.00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A1211 INTENDENTE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1,539.00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564.00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A1213 AUXILIAR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1,419.00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508.00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A1214 VELADOR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268</w:t>
            </w:r>
            <w:r w:rsidR="00062B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432.00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A1215 INTENDENTE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1,312.00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405.00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A1216 VELADOR “B”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1,382.00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382.00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A1217 SECRETARIA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1,343.00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363.00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A1218 AUXILIAR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1,353.00 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378.00</w:t>
            </w:r>
          </w:p>
        </w:tc>
      </w:tr>
      <w:tr w:rsidR="00062B52" w:rsidRP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A1220 INTENDENTE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1,268.00</w:t>
            </w:r>
          </w:p>
        </w:tc>
        <w:tc>
          <w:tcPr>
            <w:tcW w:w="1094" w:type="dxa"/>
          </w:tcPr>
          <w:p w:rsidR="00062B52" w:rsidRPr="00062B52" w:rsidRDefault="00BB325E" w:rsidP="00062B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268.00</w:t>
            </w:r>
          </w:p>
        </w:tc>
      </w:tr>
      <w:tr w:rsidR="00062B52" w:rsidTr="00062B52">
        <w:trPr>
          <w:gridBefore w:val="1"/>
          <w:gridAfter w:val="1"/>
          <w:wBefore w:w="38" w:type="dxa"/>
          <w:wAfter w:w="38" w:type="dxa"/>
        </w:trPr>
        <w:tc>
          <w:tcPr>
            <w:tcW w:w="5432" w:type="dxa"/>
          </w:tcPr>
          <w:p w:rsidR="00062B52" w:rsidRPr="00062B52" w:rsidRDefault="00062B52" w:rsidP="00BB325E">
            <w:pPr>
              <w:rPr>
                <w:rFonts w:ascii="Arial" w:hAnsi="Arial" w:cs="Arial"/>
                <w:sz w:val="20"/>
                <w:szCs w:val="20"/>
              </w:rPr>
            </w:pPr>
            <w:r w:rsidRPr="00062B52">
              <w:rPr>
                <w:rFonts w:ascii="Arial" w:hAnsi="Arial" w:cs="Arial"/>
                <w:sz w:val="20"/>
                <w:szCs w:val="20"/>
              </w:rPr>
              <w:t xml:space="preserve">A1221 PREFECTO </w:t>
            </w:r>
          </w:p>
        </w:tc>
        <w:tc>
          <w:tcPr>
            <w:tcW w:w="1301" w:type="dxa"/>
            <w:gridSpan w:val="2"/>
          </w:tcPr>
          <w:p w:rsidR="00062B52" w:rsidRPr="00062B52" w:rsidRDefault="00062B52" w:rsidP="0006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1" w:type="dxa"/>
          </w:tcPr>
          <w:p w:rsidR="00062B52" w:rsidRPr="00062B52" w:rsidRDefault="00BB325E" w:rsidP="0006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1,333.00 </w:t>
            </w:r>
          </w:p>
        </w:tc>
        <w:tc>
          <w:tcPr>
            <w:tcW w:w="1094" w:type="dxa"/>
          </w:tcPr>
          <w:p w:rsidR="00062B52" w:rsidRDefault="00BB325E" w:rsidP="00062B52"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062B52" w:rsidRPr="00062B52">
              <w:rPr>
                <w:rFonts w:ascii="Arial" w:hAnsi="Arial" w:cs="Arial"/>
                <w:sz w:val="20"/>
                <w:szCs w:val="20"/>
              </w:rPr>
              <w:t>333.00</w:t>
            </w:r>
          </w:p>
        </w:tc>
      </w:tr>
    </w:tbl>
    <w:p w:rsidR="0036270B" w:rsidRDefault="0036270B" w:rsidP="00062B52"/>
    <w:sectPr w:rsidR="00362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CC"/>
    <w:rsid w:val="0004204F"/>
    <w:rsid w:val="00062B52"/>
    <w:rsid w:val="0036270B"/>
    <w:rsid w:val="00445D16"/>
    <w:rsid w:val="005426DF"/>
    <w:rsid w:val="006153D7"/>
    <w:rsid w:val="00631987"/>
    <w:rsid w:val="007A7B67"/>
    <w:rsid w:val="00885E99"/>
    <w:rsid w:val="008C11BC"/>
    <w:rsid w:val="008D23EF"/>
    <w:rsid w:val="009C27B8"/>
    <w:rsid w:val="00B74E12"/>
    <w:rsid w:val="00BB325E"/>
    <w:rsid w:val="00BB6C56"/>
    <w:rsid w:val="00D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4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4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2</cp:revision>
  <cp:lastPrinted>2017-07-17T19:27:00Z</cp:lastPrinted>
  <dcterms:created xsi:type="dcterms:W3CDTF">2017-07-17T19:28:00Z</dcterms:created>
  <dcterms:modified xsi:type="dcterms:W3CDTF">2017-07-17T19:28:00Z</dcterms:modified>
</cp:coreProperties>
</file>